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C8" w:rsidRDefault="0088242B" w:rsidP="00A47EC8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47EC8" w:rsidRPr="00F01B00">
        <w:rPr>
          <w:b/>
          <w:bCs/>
          <w:sz w:val="28"/>
          <w:szCs w:val="28"/>
        </w:rPr>
        <w:t xml:space="preserve">Перечень правовых актов управы  района </w:t>
      </w:r>
      <w:r w:rsidR="00A47EC8">
        <w:rPr>
          <w:b/>
          <w:bCs/>
          <w:sz w:val="28"/>
          <w:szCs w:val="28"/>
        </w:rPr>
        <w:t xml:space="preserve">Преображенское города Москвы </w:t>
      </w:r>
    </w:p>
    <w:p w:rsidR="00A47EC8" w:rsidRDefault="00A47EC8" w:rsidP="00A47EC8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ind w:firstLine="0"/>
        <w:rPr>
          <w:b/>
          <w:bCs/>
          <w:sz w:val="28"/>
          <w:szCs w:val="28"/>
        </w:rPr>
      </w:pPr>
    </w:p>
    <w:p w:rsidR="00A47EC8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6" w:tooltip="распоряжение управы 157р-0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13.12.2022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157р-07 "О внесении изменений в распоряжение управы района Преображенское города Москвы от 10.09.2019 №96Р-07"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7" w:tooltip="91р-0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28.08.2022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91р-07 "Об определении управляющей организации для управления жилым домом по адресу: 1-ый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Зборовский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пер., д. 13</w:t>
        </w:r>
      </w:hyperlink>
      <w:r w:rsidR="00A47EC8" w:rsidRP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8" w:tooltip="89р-0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29.08.2022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89р-07 "Об определении управляющей организации для управления жилым домом по адресу: ул. 2-я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Бухвостова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 7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9" w:tooltip="90р-0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29.08.2022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90р-07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Потешная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 8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0" w:tooltip="93р-0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29.08.2022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93р-07 "Об определении управляющей организации для управления жилым домом по адресу: ул. Преображенская, д. 5/7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1" w:tooltip="92р-0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29.08.2022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92р-07 "Об определении управляющей организации для управления жилым домом по адресу: ул. Б. Черкизовская, д. 3, корп. 1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2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05 августа 2021г.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33219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О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 утверждении корректировки проекта межевания территории части квартала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3" w:tooltip="Распоряжение от 29 июня 2021г. №26913 Об утверждении проекта межевания территории квартала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29 июня 2021г.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26913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О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 утверждении проекта межевания территории квартала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4" w:tooltip="Распоряжение от 18 мая 2021 г. № 243 В РП Об утверждении плана-графика выполнения работ по приведению в порядок подъездов МКД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 мая 2021 г. № 243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В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РП Об утверждении плана-графика выполнения работ по приведению в порядок подъездов МКД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5" w:tooltip="Распоряжение от 06.04.2021 г. № 184-В-РП Об утверждении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06.04.2021 г. № 184-В-РП "Об утверждении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Москвы"</w:t>
        </w:r>
      </w:hyperlink>
      <w:r w:rsidR="00A47EC8" w:rsidRPr="005B7221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6" w:tooltip="распоряжение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15.01.2021 № 2Р-07 "О внесение изменений в распоряжение управы района Преображенское города Москвы от 10.09.2019 № 96Р-07"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7" w:tooltip="Преображенская ул. 5-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168р-07 "Об определении управляющей организации для управления жилым домом по адресу: ул. Преображенская, д.5/7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8" w:tooltip="Потешная 14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166р-07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Потешная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 14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19" w:tooltip="Потешная 12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151р-07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Потешная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 12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0" w:tooltip="Потешная 10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164р-07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Потешная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 10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1" w:tooltip="Потешная 8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165р-07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Потешная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 8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2" w:tooltip="Зборовский 1-ый пер., д. 1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161р-07 "Об определении управляющей организации для управления жилым домом по адресу: ул. 1-й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Зборовский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пер., д. 17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3" w:tooltip="БЧ 3-1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163р-07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Большая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Черкизовская, д. 3, корп. </w:t>
        </w:r>
      </w:hyperlink>
      <w:r w:rsidR="00A47EC8" w:rsidRPr="005B7221">
        <w:rPr>
          <w:sz w:val="28"/>
          <w:szCs w:val="28"/>
          <w:lang w:eastAsia="ru-RU"/>
        </w:rPr>
        <w:t>2</w:t>
      </w:r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4" w:tooltip="БЧ 3-1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153р-07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Большая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Черкизовская, д. 3, корп. 1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5" w:tooltip="БЧ 1-1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154р-07 "Об определении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Большая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Черкизовская, д. 1, корп. 1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6" w:tooltip="Богородский вал 6к2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167р-07 "Об определении управляющей организации для управления жилым домом по адресу: ул. Богородский Вал, д.6, к.2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7" w:tooltip="Богородский вал 6к1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158р-07 "Об определении управляющей организации для управления жилым домом по адресу: ул. Богородский Вал, д.6, к.1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8" w:tooltip="Богородский вал 4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159р-07 "Об определении управляющей организации для управления жилым домом по адресу: ул. Богородский Вал, д.4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29" w:tooltip="Атарбекова 4а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155р-07 "Об определении управляющей организации для управления жилым домом по адресу: ул.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Атарбекова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д.4А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0" w:tooltip="2-я бухвостова 7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160р-07 "Об определении управляющей организации для управления жилым домом по адресу: ул. 2-я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Бухвостова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д.7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1" w:tooltip="1-й Электрозаводский 4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156р-07 "Об определении управляющей организации для управления жилым домом по адресу: ул. 1-ый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Электрозаводский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пер., д.4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2" w:tooltip="1-й Электрозаводский 3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157р-07 "Об определении управляющей организации для управления жилым домом по адресу: ул. 1-ый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Электрозаводский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пер., д.3</w:t>
        </w:r>
      </w:hyperlink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3" w:tooltip="1-зборовский 15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162р-07 "Об определении управляющей организации для управления жилым домом по адресу: ул. 1-ый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Зборовский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пер., д.15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4" w:tooltip="1-зборовский 13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30.12.2020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152р-07 "Об определении управляющей организации для управления жилым домом по адресу: ул. 1-ый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Зборовский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пер., д.13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5" w:tooltip="приказ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Приказ управы района Преображенское № 20П-05 от 03.09.2020 "О внесении изменений в приказ управы района Преображенское от 26.02.2019 № 7П-05"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6" w:tooltip="Схема размещения объектов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Актуализированная схема размещения нестационарных торговых объектов на территории Восточного административного округа города Москвы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7" w:tooltip="ПОстановление - о мерах по профилактике 13.02.2020.pdf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Постановление Главного санитарного врача города Москвы от 12 марта 2020 г. №1 "О проведении дополнительных санитарно-противоэпидемических (профилактических) мероприятий по недопущению завоза и распространения новой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коронавирусной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 инфекции, вызванной 2019-nCoV в городе Москве"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8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18.09.2019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106р-07 "Об утверждении управляющей организации для управления жилым домом по адресу: ул. Девятая Рота, д.2, корп.1 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39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18.09.2019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105р-07 "Об утверждении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Суворовская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д.2/1, корп.1"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40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18.09.2019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104р-07 "Об утверждении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Суворовская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д.33"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41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18.09.2019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103р-07 "Об утверждении управляющей организации для управления жилым домом по адресу: ул. Преображенский вал, д.26"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42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18.09.2019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102р-07 "Об утверждении управляющей организации для управления жилым домом по адресу: ул. </w:t>
        </w:r>
        <w:proofErr w:type="spell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Буженинова</w:t>
        </w:r>
        <w:proofErr w:type="spell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д.26/6"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43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18.09.2019 №</w:t>
        </w:r>
        <w:r w:rsidR="000377CA">
          <w:rPr>
            <w:sz w:val="28"/>
            <w:szCs w:val="28"/>
            <w:bdr w:val="single" w:sz="2" w:space="0" w:color="E2E8F0" w:frame="1"/>
            <w:lang w:eastAsia="ru-RU"/>
          </w:rPr>
          <w:t xml:space="preserve"> </w:t>
        </w:r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101р-07 "Об утверждении управляющей организации для управления жилым домом по адресу: ул.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Электрозаводская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д.32"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line="360" w:lineRule="atLeast"/>
        <w:rPr>
          <w:sz w:val="28"/>
          <w:szCs w:val="28"/>
          <w:lang w:eastAsia="ru-RU"/>
        </w:rPr>
      </w:pPr>
      <w:hyperlink r:id="rId44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 xml:space="preserve">Распоряжение от 10.09.2019г. № 96Р-07 "Об утверждении перечня организаций на территории района Преображенское для управления многоквартирными домами, в отношении которых не выбран способ управления, </w:t>
        </w:r>
        <w:proofErr w:type="gramStart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выбран способ управления не реализован</w:t>
        </w:r>
        <w:proofErr w:type="gramEnd"/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, не определена управляющая организация"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Pr="005B7221" w:rsidRDefault="006D6A5B" w:rsidP="00A47EC8">
      <w:pPr>
        <w:numPr>
          <w:ilvl w:val="0"/>
          <w:numId w:val="1"/>
        </w:numPr>
        <w:spacing w:line="360" w:lineRule="atLeast"/>
        <w:rPr>
          <w:sz w:val="28"/>
          <w:szCs w:val="28"/>
          <w:lang w:eastAsia="ru-RU"/>
        </w:rPr>
      </w:pPr>
      <w:hyperlink r:id="rId45" w:tgtFrame="_blank" w:history="1">
        <w:r w:rsidR="00A47EC8" w:rsidRPr="005B7221">
          <w:rPr>
            <w:sz w:val="28"/>
            <w:szCs w:val="28"/>
            <w:bdr w:val="single" w:sz="2" w:space="0" w:color="E2E8F0" w:frame="1"/>
            <w:shd w:val="clear" w:color="auto" w:fill="FFFFFF"/>
            <w:lang w:eastAsia="ru-RU"/>
          </w:rPr>
          <w:t>Распоряжение № 392-13-РП от 24.07.2015 "Об утверждении актуализированной схемы размещения нестационарных торговых объектов на территории Восточного административного округа города Москвы"</w:t>
        </w:r>
      </w:hyperlink>
      <w:r w:rsidR="00A47EC8">
        <w:rPr>
          <w:sz w:val="28"/>
          <w:szCs w:val="28"/>
          <w:lang w:eastAsia="ru-RU"/>
        </w:rPr>
        <w:t>;</w:t>
      </w:r>
    </w:p>
    <w:p w:rsidR="00A47EC8" w:rsidRDefault="006D6A5B" w:rsidP="00A47EC8">
      <w:pPr>
        <w:numPr>
          <w:ilvl w:val="0"/>
          <w:numId w:val="1"/>
        </w:numPr>
        <w:spacing w:line="360" w:lineRule="atLeast"/>
        <w:rPr>
          <w:sz w:val="28"/>
          <w:szCs w:val="28"/>
          <w:lang w:eastAsia="ru-RU"/>
        </w:rPr>
      </w:pPr>
      <w:hyperlink r:id="rId46" w:history="1">
        <w:r w:rsidR="00A47EC8" w:rsidRPr="005B7221">
          <w:rPr>
            <w:sz w:val="28"/>
            <w:szCs w:val="28"/>
            <w:bdr w:val="single" w:sz="2" w:space="0" w:color="E2E8F0" w:frame="1"/>
            <w:lang w:eastAsia="ru-RU"/>
          </w:rPr>
          <w:t>Распоряжение от 16.03.2015 г. № 89-В-РП "Об утверждении Схемы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Москвы"</w:t>
        </w:r>
      </w:hyperlink>
      <w:r w:rsidR="00A47EC8">
        <w:rPr>
          <w:sz w:val="28"/>
          <w:szCs w:val="28"/>
          <w:lang w:eastAsia="ru-RU"/>
        </w:rPr>
        <w:t>;</w:t>
      </w:r>
    </w:p>
    <w:p w:rsidR="00072BB7" w:rsidRPr="00072BB7" w:rsidRDefault="00072BB7" w:rsidP="00072BB7">
      <w:pPr>
        <w:pStyle w:val="a3"/>
        <w:numPr>
          <w:ilvl w:val="0"/>
          <w:numId w:val="1"/>
        </w:numPr>
        <w:rPr>
          <w:sz w:val="28"/>
          <w:szCs w:val="28"/>
          <w:lang w:eastAsia="ru-RU"/>
        </w:rPr>
      </w:pPr>
      <w:r w:rsidRPr="00072BB7">
        <w:rPr>
          <w:sz w:val="28"/>
          <w:szCs w:val="28"/>
          <w:lang w:eastAsia="ru-RU"/>
        </w:rPr>
        <w:t>Приложение к распоряжению префектуры от 16.03.2015 г. № 89-В-РП "Схема размещения сезонных (летних) кафе при стационарных предприятиях общественного питания на территории Восточного административного округа города Москвы".</w:t>
      </w:r>
    </w:p>
    <w:p w:rsidR="005A37DE" w:rsidRPr="00A47EC8" w:rsidRDefault="005A37DE" w:rsidP="00A47EC8">
      <w:pPr>
        <w:rPr>
          <w:sz w:val="28"/>
          <w:szCs w:val="28"/>
          <w:bdr w:val="single" w:sz="2" w:space="0" w:color="E2E8F0" w:frame="1"/>
          <w:lang w:eastAsia="ru-RU"/>
        </w:rPr>
      </w:pPr>
    </w:p>
    <w:sectPr w:rsidR="005A37DE" w:rsidRPr="00A4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E3209"/>
    <w:multiLevelType w:val="hybridMultilevel"/>
    <w:tmpl w:val="33F0D414"/>
    <w:lvl w:ilvl="0" w:tplc="BB4AA4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C8"/>
    <w:rsid w:val="000377CA"/>
    <w:rsid w:val="00072BB7"/>
    <w:rsid w:val="005501FD"/>
    <w:rsid w:val="005A37DE"/>
    <w:rsid w:val="0088242B"/>
    <w:rsid w:val="00A47EC8"/>
    <w:rsid w:val="00C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obr.mos.ru/upload/medialibrary/18b/xszjgixpbdyk0q47anx10431u3lx3yb9/89r_07.pdf" TargetMode="External"/><Relationship Id="rId13" Type="http://schemas.openxmlformats.org/officeDocument/2006/relationships/hyperlink" Target="https://preobr.mos.ru/upload/medialibrary/8f2/rasporyazhenie-ot-29-iyunya-2021g.-_26913-ob-utverzhdenii-proekta-mezhevaniya-territorii-kvartala.pdf" TargetMode="External"/><Relationship Id="rId18" Type="http://schemas.openxmlformats.org/officeDocument/2006/relationships/hyperlink" Target="https://preobr.mos.ru/upload/medialibrary/333/poteshnaya-14.pdf" TargetMode="External"/><Relationship Id="rId26" Type="http://schemas.openxmlformats.org/officeDocument/2006/relationships/hyperlink" Target="https://preobr.mos.ru/upload/medialibrary/517/bogorodskiy-val-6k2.pdf" TargetMode="External"/><Relationship Id="rId39" Type="http://schemas.openxmlformats.org/officeDocument/2006/relationships/hyperlink" Target="https://preobr.mos.ru/%D0%A1%D1%83%D0%B2%D0%BE%D1%80%D0%BE%D0%B2%D1%81%D0%BA%D0%B0%D1%8F%202.1%D0%BA1%20(105%D1%80-07)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eobr.mos.ru/upload/medialibrary/2e9/poteshnaya-8.pdf" TargetMode="External"/><Relationship Id="rId34" Type="http://schemas.openxmlformats.org/officeDocument/2006/relationships/hyperlink" Target="https://preobr.mos.ru/upload/medialibrary/37f/1_zborovskiy-13.pdf" TargetMode="External"/><Relationship Id="rId42" Type="http://schemas.openxmlformats.org/officeDocument/2006/relationships/hyperlink" Target="https://preobr.mos.ru/%D0%91%D1%83%D0%B6%D0%B5%D0%BD%D0%B8%D0%BD%D0%BE%D0%B2%D0%B0%2026.6%20(102%D1%80-07).pd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preobr.mos.ru/upload/medialibrary/f70/607ba2rdoqs8jkyxj66f5zq0ws2g8oi7/91r_07.pdf" TargetMode="External"/><Relationship Id="rId12" Type="http://schemas.openxmlformats.org/officeDocument/2006/relationships/hyperlink" Target="https://preobr.mos.ru/d_1853685039.pdf" TargetMode="External"/><Relationship Id="rId17" Type="http://schemas.openxmlformats.org/officeDocument/2006/relationships/hyperlink" Target="https://preobr.mos.ru/upload/medialibrary/0d8/preobrazhenskaya-ul.-5_7.pdf" TargetMode="External"/><Relationship Id="rId25" Type="http://schemas.openxmlformats.org/officeDocument/2006/relationships/hyperlink" Target="https://preobr.mos.ru/upload/medialibrary/ef6/bch-1_1.pdf" TargetMode="External"/><Relationship Id="rId33" Type="http://schemas.openxmlformats.org/officeDocument/2006/relationships/hyperlink" Target="https://preobr.mos.ru/upload/medialibrary/dd3/1_zborovskiy-15.pdf" TargetMode="External"/><Relationship Id="rId38" Type="http://schemas.openxmlformats.org/officeDocument/2006/relationships/hyperlink" Target="https://preobr.mos.ru/9%20%D0%A0%D0%BE%D1%82%D0%B0%202%D0%BA1%20(106%D1%80-07).pdf" TargetMode="External"/><Relationship Id="rId46" Type="http://schemas.openxmlformats.org/officeDocument/2006/relationships/hyperlink" Target="https://yadi.sk/i/pcOT1Ho3fW8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eobr.mos.ru/upload/medialibrary/f4e/rasporyazhenie.pdf" TargetMode="External"/><Relationship Id="rId20" Type="http://schemas.openxmlformats.org/officeDocument/2006/relationships/hyperlink" Target="https://preobr.mos.ru/upload/medialibrary/726/poteshnaya-10.pdf" TargetMode="External"/><Relationship Id="rId29" Type="http://schemas.openxmlformats.org/officeDocument/2006/relationships/hyperlink" Target="https://preobr.mos.ru/upload/medialibrary/f09/atarbekova-4a.pdf" TargetMode="External"/><Relationship Id="rId41" Type="http://schemas.openxmlformats.org/officeDocument/2006/relationships/hyperlink" Target="https://preobr.mos.ru/%D0%9F%D1%80%D0%B5%D0%BE%D0%B1%D1%80%D0%B0%D0%B6%D0%B5%D0%BD%D1%81%D0%BA%D0%B8%D0%B9%20%D0%92%D0%B0%D0%BB%2026%20(103%D1%80-07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eobr.mos.ru/upload/medialibrary/9b9/eqos5gxll3nhd792qhfygu6qc7lfv3o8/rasporyazhenie-upravy-157r_07.pdf" TargetMode="External"/><Relationship Id="rId11" Type="http://schemas.openxmlformats.org/officeDocument/2006/relationships/hyperlink" Target="https://preobr.mos.ru/upload/medialibrary/03e/j5iunfdu3454qztqodv6wivvavo8c0el/92r_07.pdf" TargetMode="External"/><Relationship Id="rId24" Type="http://schemas.openxmlformats.org/officeDocument/2006/relationships/hyperlink" Target="https://preobr.mos.ru/upload/medialibrary/02a/bch-3_1.pdf" TargetMode="External"/><Relationship Id="rId32" Type="http://schemas.openxmlformats.org/officeDocument/2006/relationships/hyperlink" Target="https://preobr.mos.ru/upload/medialibrary/b69/1_y-elektrozavodskiy-3.pdf" TargetMode="External"/><Relationship Id="rId37" Type="http://schemas.openxmlformats.org/officeDocument/2006/relationships/hyperlink" Target="https://preobr.mos.ru/upload/medialibrary/fba/postanovlenie-_-o-merakh-po-profilaktike-13.02.2020.pdf" TargetMode="External"/><Relationship Id="rId40" Type="http://schemas.openxmlformats.org/officeDocument/2006/relationships/hyperlink" Target="https://preobr.mos.ru/%D0%A1%D1%83%D0%B2%D0%BE%D1%80%D0%BE%D0%B2%D1%81%D0%BA%D0%B0%D1%8F%2033%20(104%D1%80-07).pdf" TargetMode="External"/><Relationship Id="rId45" Type="http://schemas.openxmlformats.org/officeDocument/2006/relationships/hyperlink" Target="http://vao.mos.ru/Docs/pics/392%D0%B2%D1%80%D0%B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eobr.mos.ru/upload/medialibrary/f79/rasporyazhenie-ot-06.04.2021-g.-_-184_v_rp-ob-utverzhdenii-skhemy-razmeshcheniya-sezonnykh-_letnikh_-kafe-pri-statsionarnykh-predpriyatiyakh-obshchestvennogo-pitaniya-na-territorii-vostochnogo-administrativnogo-okruga-goroda-moskvy.pdf" TargetMode="External"/><Relationship Id="rId23" Type="http://schemas.openxmlformats.org/officeDocument/2006/relationships/hyperlink" Target="https://preobr.mos.ru/upload/medialibrary/02a/bch-3_1.pdf" TargetMode="External"/><Relationship Id="rId28" Type="http://schemas.openxmlformats.org/officeDocument/2006/relationships/hyperlink" Target="https://preobr.mos.ru/upload/medialibrary/cff/bogorodskiy-val-4.pdf" TargetMode="External"/><Relationship Id="rId36" Type="http://schemas.openxmlformats.org/officeDocument/2006/relationships/hyperlink" Target="https://preobr.mos.ru/upload/medialibrary/1bf/skhema-razmeshcheniya-obektov.pdf" TargetMode="External"/><Relationship Id="rId10" Type="http://schemas.openxmlformats.org/officeDocument/2006/relationships/hyperlink" Target="https://preobr.mos.ru/upload/medialibrary/05d/ebxlii1r1qalzsntbl5pctriapcrxc8y/93r_07.pdf" TargetMode="External"/><Relationship Id="rId19" Type="http://schemas.openxmlformats.org/officeDocument/2006/relationships/hyperlink" Target="https://preobr.mos.ru/upload/medialibrary/505/poteshnaya-12.pdf" TargetMode="External"/><Relationship Id="rId31" Type="http://schemas.openxmlformats.org/officeDocument/2006/relationships/hyperlink" Target="https://preobr.mos.ru/upload/medialibrary/89a/1_y-elektrozavodskiy-4.pdf" TargetMode="External"/><Relationship Id="rId44" Type="http://schemas.openxmlformats.org/officeDocument/2006/relationships/hyperlink" Target="https://preobr.mos.ru/%D0%A0%D0%B0%D1%81%D0%BF%D0%BE%D1%80%D1%8F%D0%B6%D0%B5%D0%BD%D0%B8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obr.mos.ru/upload/medialibrary/2cf/wi03wxrr37xu9f121psjun8r3wk8rbp3/90r_07.pdf" TargetMode="External"/><Relationship Id="rId14" Type="http://schemas.openxmlformats.org/officeDocument/2006/relationships/hyperlink" Target="https://preobr.mos.ru/upload/medialibrary/c95/rasporyazhenie-ot-18-maya-2021-g.-_-243-v-rp-ob-utverzhdenii-plana_grafika-vypolneniya-rabot-po-privedeniyu-v-poryadok-podezdov-mkd.pdf" TargetMode="External"/><Relationship Id="rId22" Type="http://schemas.openxmlformats.org/officeDocument/2006/relationships/hyperlink" Target="https://preobr.mos.ru/upload/medialibrary/6fc/zborovskiy-1_yy-per._-d.-17.pdf" TargetMode="External"/><Relationship Id="rId27" Type="http://schemas.openxmlformats.org/officeDocument/2006/relationships/hyperlink" Target="https://preobr.mos.ru/upload/medialibrary/4f3/bogorodskiy-val-6k1.pdf" TargetMode="External"/><Relationship Id="rId30" Type="http://schemas.openxmlformats.org/officeDocument/2006/relationships/hyperlink" Target="https://preobr.mos.ru/upload/medialibrary/19d/2_ya-bukhvostova-7.pdf" TargetMode="External"/><Relationship Id="rId35" Type="http://schemas.openxmlformats.org/officeDocument/2006/relationships/hyperlink" Target="https://preobr.mos.ru/upload/medialibrary/880/prikaz.pdf" TargetMode="External"/><Relationship Id="rId43" Type="http://schemas.openxmlformats.org/officeDocument/2006/relationships/hyperlink" Target="https://preobr.mos.ru/%D0%AD%D0%BB%D0%B5%D0%BA%D1%82%D1%80%D0%BE%D0%B7%D0%B0%D0%B2%D0%BE%D0%B4%D1%81%D0%BA%D0%B0%D1%8F%2032%20(101%D1%80-07)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Кабровская Е.А.</dc:creator>
  <cp:lastModifiedBy>Кабровская Е.А.</cp:lastModifiedBy>
  <cp:revision>4</cp:revision>
  <dcterms:created xsi:type="dcterms:W3CDTF">2023-04-26T12:02:00Z</dcterms:created>
  <dcterms:modified xsi:type="dcterms:W3CDTF">2023-05-02T05:40:00Z</dcterms:modified>
</cp:coreProperties>
</file>