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0bb861dd444aa0dec809aff3ff344f25bc1b8"/>
    <w:p>
      <w:pPr>
        <w:pStyle w:val="Heading3"/>
      </w:pPr>
      <w:r>
        <w:t xml:space="preserve">План мероприятий с 06 по 12 февраля 2017 года</w:t>
      </w:r>
    </w:p>
    <w:p>
      <w:pPr>
        <w:pStyle w:val="FirstParagraph"/>
      </w:pPr>
      <w:r>
        <w:t xml:space="preserve">02.02.2017</w:t>
      </w:r>
    </w:p>
    <w:p>
      <w:pPr>
        <w:pStyle w:val="BodyText"/>
      </w:pPr>
      <w:r>
        <w:rPr>
          <w:bCs/>
          <w:b/>
        </w:rPr>
        <w:t xml:space="preserve">06.02.2017,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Клуб "Живая философия" и клуб реальной истории. Основы иудейского мировоззрения.</w:t>
      </w:r>
    </w:p>
    <w:p>
      <w:pPr>
        <w:pStyle w:val="BodyText"/>
      </w:pPr>
      <w:r>
        <w:rPr>
          <w:bCs/>
          <w:b/>
        </w:rPr>
        <w:t xml:space="preserve">08.02.2017,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Научно-популярный лекторий РГБМ. Монголия. Далекая и загадочная.</w:t>
      </w:r>
    </w:p>
    <w:p>
      <w:pPr>
        <w:pStyle w:val="BodyText"/>
      </w:pPr>
      <w:r>
        <w:rPr>
          <w:bCs/>
          <w:b/>
        </w:rPr>
        <w:t xml:space="preserve">08.01.2017, начало в 19.00</w:t>
      </w:r>
    </w:p>
    <w:p>
      <w:pPr>
        <w:pStyle w:val="BodyText"/>
      </w:pPr>
      <w:r>
        <w:rPr>
          <w:bCs/>
          <w:b/>
        </w:rPr>
        <w:t xml:space="preserve">РГБМ МИКЦ «Особняк В.Д. Носова», Электрозаводская, д. 12, стр. 1</w:t>
      </w:r>
    </w:p>
    <w:p>
      <w:pPr>
        <w:pStyle w:val="BodyText"/>
      </w:pPr>
      <w:r>
        <w:t xml:space="preserve">Вечер старинного русского романса.</w:t>
      </w:r>
    </w:p>
    <w:p>
      <w:pPr>
        <w:pStyle w:val="BodyText"/>
      </w:pPr>
      <w:r>
        <w:rPr>
          <w:bCs/>
          <w:b/>
        </w:rPr>
        <w:t xml:space="preserve">09.02.2017, начало в 14.00</w:t>
      </w:r>
    </w:p>
    <w:p>
      <w:pPr>
        <w:pStyle w:val="BodyText"/>
      </w:pPr>
      <w:r>
        <w:rPr>
          <w:bCs/>
          <w:b/>
        </w:rPr>
        <w:t xml:space="preserve">Центральная библиотека им. М.А. Шолохова, Халтуринская, д. 18</w:t>
      </w:r>
    </w:p>
    <w:p>
      <w:pPr>
        <w:pStyle w:val="BodyText"/>
      </w:pPr>
      <w:r>
        <w:t xml:space="preserve">"Отцвели хризантемы". Надир Ширинский. Концертная программа, посвященная 130-летию русского композитора и поэта Н.И. Харито.</w:t>
      </w:r>
    </w:p>
    <w:p>
      <w:pPr>
        <w:pStyle w:val="BodyText"/>
      </w:pPr>
      <w:r>
        <w:rPr>
          <w:bCs/>
          <w:b/>
        </w:rPr>
        <w:t xml:space="preserve">09.02.2017, начало в 19.00</w:t>
      </w:r>
    </w:p>
    <w:p>
      <w:pPr>
        <w:pStyle w:val="BodyText"/>
      </w:pPr>
      <w:r>
        <w:rPr>
          <w:bCs/>
          <w:b/>
        </w:rPr>
        <w:t xml:space="preserve">РГБМ МИКЦ «Особняк В.Д. Носова», Электрозаводская, д. 12, стр. 1</w:t>
      </w:r>
    </w:p>
    <w:p>
      <w:pPr>
        <w:pStyle w:val="BodyText"/>
      </w:pPr>
      <w:r>
        <w:t xml:space="preserve">Концерт камерной музыки. В программе прозвучат произведения И.С. Баха, Л. Бетховена.</w:t>
      </w:r>
    </w:p>
    <w:p>
      <w:pPr>
        <w:pStyle w:val="BodyText"/>
      </w:pPr>
      <w:r>
        <w:rPr>
          <w:bCs/>
          <w:b/>
        </w:rPr>
        <w:t xml:space="preserve">10.02.2017, 16.30 – 17.30</w:t>
      </w:r>
    </w:p>
    <w:p>
      <w:pPr>
        <w:pStyle w:val="BodyText"/>
      </w:pPr>
      <w:r>
        <w:rPr>
          <w:bCs/>
          <w:b/>
        </w:rPr>
        <w:t xml:space="preserve">ГБУ ЦРН «Преображенец», Знаменская, д. 12</w:t>
      </w:r>
    </w:p>
    <w:p>
      <w:pPr>
        <w:pStyle w:val="BodyText"/>
      </w:pPr>
      <w:r>
        <w:t xml:space="preserve">Открытый урок "Укрепление позвоночника" в секции "Йога".</w:t>
      </w:r>
    </w:p>
    <w:p>
      <w:pPr>
        <w:pStyle w:val="BodyText"/>
      </w:pPr>
      <w:r>
        <w:rPr>
          <w:bCs/>
          <w:b/>
        </w:rPr>
        <w:t xml:space="preserve">10.02.2017, начало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Экоклуб "Пространство". Глобальный экологический кризис.</w:t>
      </w:r>
    </w:p>
    <w:p>
      <w:pPr>
        <w:pStyle w:val="BodyText"/>
      </w:pPr>
      <w:r>
        <w:rPr>
          <w:bCs/>
          <w:b/>
        </w:rPr>
        <w:t xml:space="preserve">11.02.2017, 10.30 – 16.00</w:t>
      </w:r>
    </w:p>
    <w:p>
      <w:pPr>
        <w:pStyle w:val="BodyText"/>
      </w:pPr>
      <w:r>
        <w:rPr>
          <w:bCs/>
          <w:b/>
        </w:rPr>
        <w:t xml:space="preserve">ГБУ ЦРН "Преображенец", Большая Черкизовская, д. 22, корп. 5</w:t>
      </w:r>
    </w:p>
    <w:p>
      <w:pPr>
        <w:pStyle w:val="BodyText"/>
      </w:pPr>
      <w:r>
        <w:t xml:space="preserve">9-й Чемпионат Преображенского района по мини-футболу.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http://preobr.mos.ru/presscenter/plan-an-event/detail/4835899.html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4835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4835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2024-09-27T05:01:32Z</dcterms:created>
  <dcterms:modified xsi:type="dcterms:W3CDTF">2024-09-27T05:01:32Z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