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b48311cb2cc451449d7b9d375998695aeb31"/>
    <w:p>
      <w:pPr>
        <w:pStyle w:val="Heading3"/>
      </w:pPr>
      <w:r>
        <w:t xml:space="preserve">План мероприятий с 07 по 13 ноября 2016 года</w:t>
      </w:r>
    </w:p>
    <w:p>
      <w:pPr>
        <w:pStyle w:val="FirstParagraph"/>
      </w:pPr>
      <w:r>
        <w:t xml:space="preserve">06.11.2016</w:t>
      </w:r>
    </w:p>
    <w:p>
      <w:pPr>
        <w:pStyle w:val="BodyText"/>
      </w:pPr>
      <w:r>
        <w:t xml:space="preserve">07.11.2016, начало в 19.00</w:t>
      </w:r>
    </w:p>
    <w:p>
      <w:pPr>
        <w:pStyle w:val="BodyText"/>
      </w:pPr>
      <w:r>
        <w:t xml:space="preserve">ГБУ ЦРН "Преображенец", 2-я Пугачевская, д.10, корп.1</w:t>
      </w:r>
    </w:p>
    <w:p>
      <w:pPr>
        <w:pStyle w:val="BodyText"/>
      </w:pPr>
      <w:r>
        <w:t xml:space="preserve">Соревнования по Армспорту в студии "Атлетическая гимнастика".</w:t>
      </w:r>
    </w:p>
    <w:p>
      <w:pPr>
        <w:pStyle w:val="BodyText"/>
      </w:pPr>
      <w:r>
        <w:t xml:space="preserve">10.11.2016, начало в 13.30</w:t>
      </w:r>
    </w:p>
    <w:p>
      <w:pPr>
        <w:pStyle w:val="BodyText"/>
      </w:pPr>
      <w:r>
        <w:t xml:space="preserve">Концертный зал ЦБ им. Шолохова, Халтуринская, д.18</w:t>
      </w:r>
    </w:p>
    <w:p>
      <w:pPr>
        <w:pStyle w:val="BodyText"/>
      </w:pPr>
      <w:r>
        <w:t xml:space="preserve">"Единым духом мы сильны". Праздничный концерт, посвященный дню народного единства. Коллектив "Вдохновение".</w:t>
      </w:r>
    </w:p>
    <w:p>
      <w:pPr>
        <w:pStyle w:val="BodyText"/>
      </w:pPr>
      <w:r>
        <w:t xml:space="preserve">10.11.2016, начало в 19.00</w:t>
      </w:r>
    </w:p>
    <w:p>
      <w:pPr>
        <w:pStyle w:val="BodyText"/>
      </w:pPr>
      <w: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Заключительное мероприятие по итогам Всероссийского конкурса короткометражных фильмов "Преодоление": молодые авторы о молодых инвалидах, приуроченное к Всемирному дню молодежи и Международному дню инвалидов.</w:t>
      </w:r>
    </w:p>
    <w:p>
      <w:pPr>
        <w:pStyle w:val="BodyText"/>
      </w:pPr>
      <w:r>
        <w:t xml:space="preserve">11.11.2016, начало в 18.30</w:t>
      </w:r>
    </w:p>
    <w:p>
      <w:pPr>
        <w:pStyle w:val="BodyText"/>
      </w:pPr>
      <w: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Мастер-класс по ораторскому искусству.</w:t>
      </w:r>
    </w:p>
    <w:p>
      <w:pPr>
        <w:pStyle w:val="BodyText"/>
      </w:pPr>
      <w:r>
        <w:t xml:space="preserve">11.11.2016, начало в 19.00</w:t>
      </w:r>
    </w:p>
    <w:p>
      <w:pPr>
        <w:pStyle w:val="BodyText"/>
      </w:pPr>
      <w: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Экоклуб "Пространство" и клуб "Живая философия", "Человек" и "животное": где провести грань?</w:t>
      </w:r>
    </w:p>
    <w:p>
      <w:pPr>
        <w:pStyle w:val="BodyText"/>
      </w:pPr>
      <w:r>
        <w:t xml:space="preserve">12.11.2016, начало в 10.30</w:t>
      </w:r>
    </w:p>
    <w:p>
      <w:pPr>
        <w:pStyle w:val="BodyText"/>
      </w:pPr>
      <w:r>
        <w:t xml:space="preserve">Спортплощадка, Большая Черкизовская, д.22/5</w:t>
      </w:r>
    </w:p>
    <w:p>
      <w:pPr>
        <w:pStyle w:val="BodyText"/>
      </w:pPr>
      <w:r>
        <w:t xml:space="preserve">9-й Чемпионат Преображенского района по мини-футболу.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http://preobr.mos.ru/presscenter/plan-an-event/detail/4133866.html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4133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4133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2024-09-27T05:42:18Z</dcterms:created>
  <dcterms:modified xsi:type="dcterms:W3CDTF">2024-09-27T05:42:18Z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