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8e718d75c94e703ef567692014a2b57e491302"/>
    <w:p>
      <w:pPr>
        <w:pStyle w:val="Heading3"/>
      </w:pPr>
      <w:r>
        <w:t xml:space="preserve">Название для новой станции БКЛ выберут с помощью «Активного гражданина»</w:t>
      </w:r>
    </w:p>
    <w:p>
      <w:pPr>
        <w:pStyle w:val="FirstParagraph"/>
      </w:pPr>
      <w:r>
        <w:t xml:space="preserve">24.03.2021</w:t>
      </w:r>
    </w:p>
    <w:p>
      <w:pPr>
        <w:pStyle w:val="BodyText"/>
      </w:pPr>
      <w:r>
        <w:br/>
      </w:r>
      <w:r>
        <w:rPr>
          <w:bCs/>
          <w:b/>
        </w:rPr>
        <w:t xml:space="preserve">Новое голосование открылось на популярном в Москве портале «Активный гражданин». На этот раз власти столицы интересуются, какое название жители города дали бы одной из строящихся станций Большой кольцевой линии метро.</w:t>
      </w:r>
    </w:p>
    <w:p>
      <w:pPr>
        <w:pStyle w:val="BodyText"/>
      </w:pPr>
      <w:r>
        <w:t xml:space="preserve">Речь идет о станции на пересечении проспекта Маршала Жукова с улицей Народного Ополчения в районе Хорошево-Мневники. Специалисты предлагают два варианта названия: «Карамышевская» и «Народное Ополчение». Первое связано с Карамышевским рубежом обороны Москвы в 1941 году, получившим свое название по деревне Карамышево, располагающейся неподалеку. Название «Народное Ополчение» связано с памятью московского народного ополчения (1612, 1812 и 1941 годов), к тому же этой теме посвящено оформление станции, а недалеко от объекта расположен памятник героям ополчения и улица Народного Ополчения.</w:t>
      </w:r>
    </w:p>
    <w:p>
      <w:pPr>
        <w:pStyle w:val="BodyText"/>
      </w:pPr>
      <w:r>
        <w:t xml:space="preserve">Напомним, Большая кольцевая линия метро — самый масштабный проект в истории метростроения в России и один из самых масштабных в мире. Длина БКЛ составит 70 километров, на ней будет 31 станция, а обслуживать линию будут два электродепо.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http://preobr.mos.ru/presscenter/news/detail/9810215.html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98102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98102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2025-08-04T08:42:28Z</dcterms:created>
  <dcterms:modified xsi:type="dcterms:W3CDTF">2025-08-04T08:42:28Z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