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ac6fb5875d69de1f81642819798e6fb29570a"/>
    <w:p>
      <w:pPr>
        <w:pStyle w:val="Heading3"/>
      </w:pPr>
      <w:r>
        <w:t xml:space="preserve">Коммунальная служба Преображенского начала посыпать улицы реагентом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rPr>
          <w:bCs/>
          <w:b/>
        </w:rPr>
        <w:t xml:space="preserve">Сотрудники ГБУ «Жилищник района Преображенское» приступили к устранению последствий непогоды. Так, коммунальщики посыпали улицы и дворы в районе.</w:t>
      </w:r>
    </w:p>
    <w:p>
      <w:pPr>
        <w:pStyle w:val="BodyText"/>
      </w:pPr>
      <w:r>
        <w:t xml:space="preserve">— Уборка производится в соответствии с регламентом и рекомендациями городского штаба, — сообщил заместитель главы управы по работе с населением Александр Грехов.</w:t>
      </w:r>
    </w:p>
    <w:p>
      <w:pPr>
        <w:pStyle w:val="BodyText"/>
      </w:pPr>
      <w:r>
        <w:t xml:space="preserve">18 ноябяр в Жилищнике рассказали, что коммунальная служба Преображенского полностью готова к устранению возможных последствий непогоды. Тротуары и дворовые территории будут посыпать комбинированным реагентом из расчета 20 гр./кв.м.</w:t>
      </w:r>
    </w:p>
    <w:p>
      <w:pPr>
        <w:pStyle w:val="BodyText"/>
      </w:pPr>
      <w:r>
        <w:t xml:space="preserve">В случае возникновения вопрос по устранению возможных последствий непогоды следует обратиться в «Жилищник района Преображенское» по телефону: +7 499 161-53-97. Служба находится по адресу: Знаменская, 23.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http://preobr.mos.ru/presscenter/news/detail/9445981.html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445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445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2024-09-26T07:14:12Z</dcterms:created>
  <dcterms:modified xsi:type="dcterms:W3CDTF">2024-09-26T07:14:12Z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