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8b8f5484ee09dbe2c946dafa1490eea32d8a25"/>
    <w:p>
      <w:pPr>
        <w:pStyle w:val="Heading3"/>
      </w:pPr>
      <w:r>
        <w:t xml:space="preserve">Когда проведете работы по ремонту асфальтобетонного покрытия по ул. Б. Черкизовская, д. 4, корп. 4?</w:t>
      </w:r>
    </w:p>
    <w:p>
      <w:pPr>
        <w:pStyle w:val="FirstParagraph"/>
      </w:pPr>
      <w:r>
        <w:t xml:space="preserve">28.06.2013</w:t>
      </w:r>
    </w:p>
    <w:p>
      <w:pPr>
        <w:pStyle w:val="BodyText"/>
      </w:pPr>
      <w:r>
        <w:t xml:space="preserve">По адресу: ул. Б. Черкизовская, д. 4, корп. 4 выполнялись работы по ремонту асфальтобетонного покрытия большими картами. Заказчиком указанных работ выступает ГКУ «Дирекция ЖКХиБ ВАО».</w:t>
      </w:r>
    </w:p>
    <w:p>
      <w:pPr>
        <w:pStyle w:val="BodyText"/>
      </w:pPr>
      <w:r>
        <w:t xml:space="preserve">Приносим извинения за доставленные неудобства.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http://preobr.mos.ru/presscenter/news/detail/737863.html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786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78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2025-01-24T01:22:30Z</dcterms:created>
  <dcterms:modified xsi:type="dcterms:W3CDTF">2025-01-24T01:22:30Z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