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0b8f87c9dd20f9679935cda2faf8d9fd0d6808"/>
    <w:p>
      <w:pPr>
        <w:pStyle w:val="Heading3"/>
      </w:pPr>
      <w:r>
        <w:t xml:space="preserve">Какова дальнейшая судьба дома 14 по ул. Девятая Рота.</w:t>
      </w:r>
    </w:p>
    <w:p>
      <w:pPr>
        <w:pStyle w:val="FirstParagraph"/>
      </w:pPr>
      <w:r>
        <w:t xml:space="preserve">26.06.2013</w:t>
      </w:r>
    </w:p>
    <w:p>
      <w:pPr>
        <w:pStyle w:val="BodyText"/>
      </w:pPr>
      <w:r>
        <w:t xml:space="preserve">Жилой дом № 14 по ул. 9-я Рота - 1930 года постройки, 5-этажный, кирпичный с деревянными перекрытиями.</w:t>
      </w:r>
    </w:p>
    <w:p>
      <w:pPr>
        <w:pStyle w:val="BodyText"/>
      </w:pPr>
      <w:r>
        <w:t xml:space="preserve">Межведомственная комиссия по использованию жилищного фонда Восточного административного округа города Москвы на заседании 25.12.2003 года рассмотрела вопрос отнесения жилого дома по указанному адресу к категории «аварийный». Распоряжением префекта Восточного административного округа от 19.04.2004г. № 383-В-РП «Об отнесении жилого дома по адресу: ул. 9-я Рота, д. 14 к категории «аварийный» утверждено решение межведомственной комиссии по использованию жилищного фонда Восточного административного округа от 25.12.2003 года.</w:t>
      </w:r>
    </w:p>
    <w:p>
      <w:pPr>
        <w:pStyle w:val="BodyText"/>
      </w:pPr>
      <w:r>
        <w:t xml:space="preserve">2 ноября 2004 года комиссией с участием представителей городской межведомственной комиссии, префектуры Восточного административного округа, представителя Департамента имущества города Москвы, Департамента экономической политики и развития города Москвы представителей ГУП «МосжилНИИпроект», «МНИИТЭП», Жилищной инспекции города Москвы, префектуры Восточного административного округа города Москвы и управы района Преображенское проведено обследование жилого дома.</w:t>
      </w:r>
    </w:p>
    <w:p>
      <w:pPr>
        <w:pStyle w:val="BodyText"/>
      </w:pPr>
      <w:r>
        <w:t xml:space="preserve">Префектуре Восточного административного округа города Москвы совместно с Департаментом экономической политики и развития города Москвы рекомендовано организовать проведение конкурса с определением инвестора на весь квартал 9-24 после разработки в установленном порядке проекта планировки.</w:t>
      </w:r>
    </w:p>
    <w:p>
      <w:pPr>
        <w:pStyle w:val="BodyText"/>
      </w:pPr>
      <w:r>
        <w:t xml:space="preserve">К сожалению, инвестор на указанный квартал не определен.</w:t>
      </w:r>
    </w:p>
    <w:p>
      <w:pPr>
        <w:pStyle w:val="BodyText"/>
      </w:pPr>
      <w:r>
        <w:t xml:space="preserve">В настоящее время управой района Преображенское направлены обращения в ГУП «НИиПИ Генплана Москвы» по вопросу перспективного использования жилого дома по ул. 9-я Рота, д. 14 и в Мосгорнаследие о предоставлении информации об охранном статусе указанного объекта недвижимости.</w:t>
      </w:r>
    </w:p>
    <w:p>
      <w:pPr>
        <w:pStyle w:val="BodyText"/>
      </w:pPr>
      <w:r>
        <w:t xml:space="preserve">Вопрос дальнейшей судьбы дома будет определяться в установленном законом порядке.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http://preobr.mos.ru/presscenter/news/detail/735876.html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3587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3587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2025-07-21T13:31:25Z</dcterms:created>
  <dcterms:modified xsi:type="dcterms:W3CDTF">2025-07-21T13:31:25Z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