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6b747c90155be29359e30220a8cba11854dae3"/>
    <w:p>
      <w:pPr>
        <w:pStyle w:val="Heading3"/>
      </w:pPr>
      <w:r>
        <w:t xml:space="preserve">Раскопали весь двор возле дома 6 по Просторной улице. Прошу принять меры и восстановить данную территорию.</w:t>
      </w:r>
    </w:p>
    <w:p>
      <w:pPr>
        <w:pStyle w:val="FirstParagraph"/>
      </w:pPr>
      <w:r>
        <w:t xml:space="preserve">26.06.2013</w:t>
      </w:r>
    </w:p>
    <w:p>
      <w:pPr>
        <w:pStyle w:val="BodyText"/>
      </w:pPr>
      <w:r>
        <w:t xml:space="preserve">По указанному адресу подрядная организация ЗАО «Янтарь» Филиала № 5 «Юго-Восточного» ОАО «МОЭК» проводит ремонт теплосети на основании открытого ордера на производство работ.</w:t>
      </w:r>
    </w:p>
    <w:p>
      <w:pPr>
        <w:pStyle w:val="BodyText"/>
      </w:pPr>
      <w:r>
        <w:t xml:space="preserve">Срок закрытия ордера и сдача исполнительной документации в соответствии с графиком производства работ по ремонту теплотрассы 30.08.2013 г.</w:t>
      </w:r>
    </w:p>
    <w:p>
      <w:pPr>
        <w:pStyle w:val="BodyText"/>
      </w:pPr>
      <w:r>
        <w:t xml:space="preserve">После проведения ремонтных работ ЗАО «Янтарь» гарантирует восстановление благоустройства данной территории.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http://preobr.mos.ru/presscenter/news/detail/735869.html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2025-05-25T21:53:57Z</dcterms:created>
  <dcterms:modified xsi:type="dcterms:W3CDTF">2025-05-25T21:53:57Z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