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215155b227afaa7d3e9cb59778ef656594e48e"/>
    <w:p>
      <w:pPr>
        <w:pStyle w:val="Heading3"/>
      </w:pPr>
      <w:r>
        <w:t xml:space="preserve">Катки с искусственным льдом вновь заработали в парках столицы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rPr>
          <w:bCs/>
          <w:b/>
        </w:rP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Наконец Москва дождалась нормальной зимней погоды — в город пришли морозец и снег, что позволило снова открыть для посещения катки с искусственным льдом, а также начать заливать естественные ледовые поля.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Катки во всех парках столицы временно не работали из-за аномально теплой погоды с 22 декабря до 27 декабря. Как только настали холода, городские власти дали поручение возобновить работу катков с искусственным льдом и других объектов индустрии зимнего отдыха на парковых территориях. С 28 декабря катки опять принимают посетителей. В московских парках действует 25 катков с искусственным льдом. В том числе, в ВАО готовы принять любителей покататься на коньках на самом большом в округе катке с искусственным покрытием в ПКиО «Сокольники». Также поклонников конькобежного спорта и фигурного катания ждут на катках с естественным льдом - на «Серебряном льду» в Измайловском парке и на центральной аллее Перовского парка.</w:t>
      </w:r>
    </w:p>
    <w:p>
      <w:pPr>
        <w:pStyle w:val="BodyText"/>
      </w:pPr>
      <w:hyperlink r:id="rId20">
        <w:r>
          <w:rPr>
            <w:rStyle w:val="Hyperlink"/>
          </w:rPr>
          <w:t xml:space="preserve">Адреса катков с искусственным льдом в ВАО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Адреса катков с натуральным покрытием в ВАО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http://preobr.mos.ru/presscenter/news/detail/2410174.html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presscenter/news/detail/2410174.html" TargetMode="External" /><Relationship Type="http://schemas.openxmlformats.org/officeDocument/2006/relationships/hyperlink" Id="rId20" Target="http://vao.mos.ru/sotsialnaya_sfera/address-artificial-ice-skating-rinks-on-the-territory-of-the-eastern-administrative-district-of-mosc.php" TargetMode="External" /><Relationship Type="http://schemas.openxmlformats.org/officeDocument/2006/relationships/hyperlink" Id="rId21" Target="http://vao.mos.ru/sotsialnaya_sfera/winter-2016-attack-with-natural-grass-in-areas-of-the-eastern-district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presscenter/news/detail/2410174.html" TargetMode="External" /><Relationship Type="http://schemas.openxmlformats.org/officeDocument/2006/relationships/hyperlink" Id="rId20" Target="http://vao.mos.ru/sotsialnaya_sfera/address-artificial-ice-skating-rinks-on-the-territory-of-the-eastern-administrative-district-of-mosc.php" TargetMode="External" /><Relationship Type="http://schemas.openxmlformats.org/officeDocument/2006/relationships/hyperlink" Id="rId21" Target="http://vao.mos.ru/sotsialnaya_sfera/winter-2016-attack-with-natural-grass-in-areas-of-the-eastern-district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2025-08-04T19:56:14Z</dcterms:created>
  <dcterms:modified xsi:type="dcterms:W3CDTF">2025-08-04T19:56:14Z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