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506380868647e44a27501dbf85347fa231a4"/>
    <w:p>
      <w:pPr>
        <w:pStyle w:val="Heading3"/>
      </w:pPr>
      <w:r>
        <w:t xml:space="preserve">В доме на Большой Черкизовской починили механизм вызова лифта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rPr>
          <w:bCs/>
          <w:b/>
          <w:iCs/>
          <w:i/>
        </w:rPr>
        <w:t xml:space="preserve">В доме 2, корп.3 на Большой Черкизовской улице починили кнопки вызова пассажирского лифта. Об этом сегодня сообщили в ГБУ «Жилищник района Преображенское».</w:t>
      </w:r>
    </w:p>
    <w:p>
      <w:pPr>
        <w:pStyle w:val="BodyText"/>
      </w:pPr>
      <w:r>
        <w:t xml:space="preserve">Ранее на техническую неисправность подъемного механизма в подъезде №2 обратили внимание жильцы многоквартирного дома.</w:t>
      </w:r>
    </w:p>
    <w:p>
      <w:pPr>
        <w:pStyle w:val="BodyText"/>
      </w:pPr>
      <w:r>
        <w:t xml:space="preserve">— Плохо срабатывает кнопка вызова, и чтобы уехать на лифте приходится идти на другой этаж, — пожаловался житель района Преображенское.</w:t>
      </w:r>
    </w:p>
    <w:p>
      <w:pPr>
        <w:pStyle w:val="BodyText"/>
      </w:pPr>
      <w:r>
        <w:t xml:space="preserve">В ГБУ «Жилищник района Преображенское» сегодня отчитались о том, что выполнены работы по замене кнопки вызова в лифте подъезда №2.</w:t>
      </w:r>
    </w:p>
    <w:p>
      <w:pPr>
        <w:pStyle w:val="BodyText"/>
      </w:pPr>
      <w:r>
        <w:t xml:space="preserve">— Кнопка вызова лифта не требует усилий при нажатии и выполняет свои функции вызова. В настоящее время лифт находится в технически исправном состоянии и эксплуатируется, — добавили в «Жилищнике».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Преображенское» на Знаменской, д. 23. Телефон: 8 (499) 161-53-97.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http://preobr.mos.ru/presscenter/news/detail/11468498.html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6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6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2025-07-24T07:14:58Z</dcterms:created>
  <dcterms:modified xsi:type="dcterms:W3CDTF">2025-07-24T07:14:58Z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