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0ce3d14334595e9390f71bb96bfcc047f6bd8"/>
    <w:p>
      <w:pPr>
        <w:pStyle w:val="Heading3"/>
      </w:pPr>
      <w:r>
        <w:t xml:space="preserve">В библиотеке № 74 прошёл зоологический урок для учеников школы № 1080</w:t>
      </w:r>
    </w:p>
    <w:p>
      <w:pPr>
        <w:pStyle w:val="FirstParagraph"/>
      </w:pPr>
      <w:r>
        <w:t xml:space="preserve">29.09.2022</w:t>
      </w:r>
    </w:p>
    <w:p>
      <w:pPr>
        <w:pStyle w:val="BodyText"/>
      </w:pPr>
      <w:r>
        <w:rPr>
          <w:iCs/>
          <w:i/>
          <w:bCs/>
          <w:b/>
        </w:rPr>
        <w:t xml:space="preserve">Для пятиклассников школы № 1080 на Знаменской, д. 6 сотрудники библиотеки № 74 на Краснобогатырской, д. 77 провели экологический урок.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библиотеки организовали тренинг для учеников о правилах пользования различными видами энергии, рассказали куда и как можно и нужно утилизировать отходы. Завершилось мероприятие конкурсом рисунка «Экология и энергосбережение».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http://preobr.mos.ru/presscenter/news/detail/11078463.html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078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078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2025-07-02T16:36:03Z</dcterms:created>
  <dcterms:modified xsi:type="dcterms:W3CDTF">2025-07-02T16:36:03Z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