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74aee7f62075b9aa0def1a70c95b2c7004144"/>
    <w:p>
      <w:pPr>
        <w:pStyle w:val="Heading3"/>
      </w:pPr>
      <w:r>
        <w:t xml:space="preserve">Семейный центр "Ориентир" приглашает подростков поехать на экскурсию «Жизнь будущего - последние достижения науки и технологий России»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Ребята посетят самые интересные павильоны, освещающие тему «новых знаний» в нашей стране. Побывают на экспозициях «Просвещение/Десятилетие науки и технологий», «Энергия жизни» и «Города для жизни сбываются!».</w:t>
      </w:r>
    </w:p>
    <w:p>
      <w:pPr>
        <w:pStyle w:val="BodyText"/>
      </w:pPr>
      <w:r>
        <w:t xml:space="preserve">Подростки смогут построить свою индивидуальную траекторию развития научной карьеры, при этом в каждом выставочном зале они смогут проверить свои знания. В конце пути система задаст несколько уточняющих вопросов, проанализирует полученную информацию и сформирует персональные рекомендации по возможному пути в мире науки. А в «городе будущего» ребята окажутся внутри интерактивного города, где они смогут познакомится с прошлой жизнью городов - транспортом, школами, фабриками и другими реалиями городской жизни из разных времен. Но самое главное – они узнают, как изменится жизнь городской российской семьи в ближайшем будущем.</w:t>
      </w:r>
    </w:p>
    <w:p>
      <w:pPr>
        <w:pStyle w:val="BodyText"/>
      </w:pPr>
      <w:r>
        <w:t xml:space="preserve">Экскурсия пройдет 25 мая в 10.00 по адресу: ВДНХ, павильоны №57 и №59</w:t>
      </w:r>
    </w:p>
    <w:p>
      <w:pPr>
        <w:pStyle w:val="BodyText"/>
      </w:pPr>
      <w:r>
        <w:t xml:space="preserve">Запись и информация по телефону: 8 499 164-65-63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http://preobr.mos.ru/presscenter/blackboard/detail/12375444.html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375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375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2024-09-27T05:28:51Z</dcterms:created>
  <dcterms:modified xsi:type="dcterms:W3CDTF">2024-09-27T05:28:51Z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