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da65c346cce5ebb94f391cdab130339c40929"/>
    <w:p>
      <w:pPr>
        <w:pStyle w:val="Heading3"/>
      </w:pPr>
      <w:r>
        <w:t xml:space="preserve">В Центральной библиотеке №70 им. М.А. Шолохова проходит выставка "Символы Москвы: история и современность"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t xml:space="preserve">В Центральной библиотеке №70 им. М.А. Шолохова проходит выставка "Символы Москвы: история и современность", рассказывающая историю столицы в символах. Это передвижная выставка от Музея Москвы рассказывает о многовековой истории герба города Москвы, о его рождении, изменениях, забвении в советское время и возрождении. На стендах в хронологическом порядке изложены этапы становления символов российской столицы, показана их эволюция на протяжении столетий, раскрыты смысловые значения их элементов в разные периоды. Отдельное место в выставке занимают современные официальные символы российской столицы, награды и символика муниципальных образований.</w:t>
      </w:r>
    </w:p>
    <w:p>
      <w:pPr>
        <w:pStyle w:val="BodyText"/>
      </w:pPr>
      <w:r>
        <w:t xml:space="preserve">8 июня 2023 г. выставку посетили 4 группы детей в количестве 80 человек из летнего лагеря района Преображенское. Заведующий библиотекой Дедловская Светлана Михайловна провела для ребят 4 увлекательные обзорные экскурсии. Ребята с интересом познакомились с историей официальных символов Москвы, с удовольствием делились своими знаниями по истории значимых архитектурных символов столицы, обсуждали геральдику своих родных районов в Восточном округе, принимали участие в викторине.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http://preobr.mos.ru/presscenter/blackboard/detail/11639855.html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63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63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2024-09-27T05:47:08Z</dcterms:created>
  <dcterms:modified xsi:type="dcterms:W3CDTF">2024-09-27T05:47:08Z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