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61aaf26ff25662276f37279797d603dae584f52"/>
    <w:p>
      <w:pPr>
        <w:pStyle w:val="Heading3"/>
      </w:pPr>
      <w:r>
        <w:t xml:space="preserve">Собираешься в отпуск – оплати услуги ЖКХ авансом</w:t>
      </w:r>
    </w:p>
    <w:p>
      <w:pPr>
        <w:pStyle w:val="FirstParagraph"/>
      </w:pPr>
      <w:r>
        <w:t xml:space="preserve">17.02.2017</w:t>
      </w:r>
    </w:p>
    <w:p>
      <w:pPr>
        <w:pStyle w:val="BodyText"/>
      </w:pPr>
      <w:r>
        <w:t xml:space="preserve">Специалисты городской системы расчетов и начислений за жилищно-коммунальные услуги напоминают, что оплатить услуги ЖКХ можно авансом.</w:t>
      </w:r>
    </w:p>
    <w:p>
      <w:pPr>
        <w:pStyle w:val="BodyText"/>
      </w:pPr>
      <w:r>
        <w:t xml:space="preserve">Для этого необходимо обратиться в Центр госуслуг района, написать соответствующее заявление и получить авансовый ЕПД (Единый платежный документ) на необходимый период времени – месяц, два или даже полгода. Оплатив его, можно спокойно отдыхать, не опасаясь попасть в списки должников.</w:t>
      </w:r>
    </w:p>
    <w:p>
      <w:pPr>
        <w:pStyle w:val="BodyText"/>
      </w:pPr>
      <w:r>
        <w:t xml:space="preserve">При этом обращаем внимание, что авансовый ЕПД формируется либо с «нулевыми» показателями воды, либо исходя из среднемесячного потребления за предыдущие месяцы.</w:t>
      </w:r>
    </w:p>
    <w:p>
      <w:pPr>
        <w:pStyle w:val="BodyText"/>
      </w:pPr>
      <w:r>
        <w:t xml:space="preserve">В случае, если по желанию потребителя формируется авансовый ЕПД по среднерасчетным показаниям, то по возвращению будет произведена корректировка платежа. Причем, сумма корректировки авансового платежа может быть изменена как в сторону уменьшения, так и в сторону увеличения.</w:t>
      </w:r>
    </w:p>
    <w:p>
      <w:pPr>
        <w:pStyle w:val="BodyText"/>
      </w:pPr>
      <w:r>
        <w:t xml:space="preserve">Авансовый платеж, кстати, будет особенно актуален для тех, кто планирует уехать в отпуск из города. Зачастую перед поездкой москвичи забывают оплатить услуги ЖКХ и попадают в число должников.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http://preobr.mos.ru/housing-and-communal-services/helpful-information/detail/4987936.html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Преображенское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housing-and-communal-services/helpful-information/detail/498793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housing-and-communal-services/helpful-information/detail/498793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2025-04-10T02:09:04Z</dcterms:created>
  <dcterms:modified xsi:type="dcterms:W3CDTF">2025-04-10T02:09:04Z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