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jpg" ContentType="image/jpeg"/>
  <Override PartName="/word/media/rId26.jpg" ContentType="image/jpeg"/>
  <Override PartName="/word/media/rId29.jpg" ContentType="image/jpeg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e00d1bc732bfa0a269244774925a142e395f7bc"/>
    <w:p>
      <w:pPr>
        <w:pStyle w:val="Heading3"/>
      </w:pPr>
      <w:r>
        <w:t xml:space="preserve">Вывоз брошенных и разукомплектованных транспортных средств в 2025 году</w:t>
      </w:r>
    </w:p>
    <w:p>
      <w:pPr>
        <w:pStyle w:val="FirstParagraph"/>
      </w:pPr>
      <w:r>
        <w:t xml:space="preserve">24.06.2025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preobr.mos.ru/www/photo_5330440334783670025_y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br/>
      </w:r>
    </w:p>
    <w:p>
      <w:pPr>
        <w:pStyle w:val="BodyText"/>
      </w:pPr>
      <w:r>
        <w:drawing>
          <wp:inline>
            <wp:extent cx="5334000" cy="9482666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preobr.mos.ru/www/photo_5190456398440426146_y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482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br/>
      </w:r>
    </w:p>
    <w:p>
      <w:pPr>
        <w:pStyle w:val="BodyText"/>
      </w:pPr>
      <w:r>
        <w:drawing>
          <wp:inline>
            <wp:extent cx="5334000" cy="7104599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preobr.mos.ru/www/photo_5299023662625714549_y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04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br/>
      </w:r>
    </w:p>
    <w:p>
      <w:pPr>
        <w:pStyle w:val="BodyText"/>
      </w:pPr>
      <w:r>
        <w:drawing>
          <wp:inline>
            <wp:extent cx="5334000" cy="7104599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preobr.mos.ru/www/photo_5299023662625714558_y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04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br/>
      </w: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http://preobr.mos.ru/abandoned-and-dismantled-vehicles/detail/13054932.html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района Преображенское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20" Target="media/rId20.jpg" /><Relationship Type="http://schemas.openxmlformats.org/officeDocument/2006/relationships/hyperlink" Id="rId33" Target="http://preobr.mos.ru" TargetMode="External" /><Relationship Type="http://schemas.openxmlformats.org/officeDocument/2006/relationships/hyperlink" Id="rId32" Target="http://preobr.mos.ru/abandoned-and-dismantled-vehicles/detail/13054932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preobr.mos.ru" TargetMode="External" /><Relationship Type="http://schemas.openxmlformats.org/officeDocument/2006/relationships/hyperlink" Id="rId32" Target="http://preobr.mos.ru/abandoned-and-dismantled-vehicles/detail/13054932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2025-06-25T16:44:02Z</dcterms:created>
  <dcterms:modified xsi:type="dcterms:W3CDTF">2025-06-25T16:44:02Z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